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11CD" w14:textId="033459F9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Southern Illinois University System</w:t>
      </w:r>
    </w:p>
    <w:p w14:paraId="0A6C52A4" w14:textId="78AB255C" w:rsidR="00F15192" w:rsidRPr="00082E0A" w:rsidRDefault="00F15192" w:rsidP="00F15192">
      <w:pPr>
        <w:jc w:val="center"/>
        <w:rPr>
          <w:sz w:val="24"/>
          <w:szCs w:val="24"/>
        </w:rPr>
      </w:pPr>
    </w:p>
    <w:p w14:paraId="58C52BB4" w14:textId="73132D13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Performance Report</w:t>
      </w:r>
    </w:p>
    <w:p w14:paraId="70D4D204" w14:textId="3CFC3F6A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Fiscal Year 202</w:t>
      </w:r>
      <w:r w:rsidR="008970D0">
        <w:rPr>
          <w:sz w:val="24"/>
          <w:szCs w:val="24"/>
        </w:rPr>
        <w:t>3</w:t>
      </w:r>
    </w:p>
    <w:p w14:paraId="034A90C2" w14:textId="5EA00744" w:rsidR="00F15192" w:rsidRPr="00082E0A" w:rsidRDefault="00F15192" w:rsidP="00F15192">
      <w:pPr>
        <w:jc w:val="center"/>
        <w:rPr>
          <w:sz w:val="24"/>
          <w:szCs w:val="24"/>
        </w:rPr>
      </w:pPr>
    </w:p>
    <w:p w14:paraId="3C439CAA" w14:textId="08DDF1E3" w:rsidR="00F15192" w:rsidRPr="00082E0A" w:rsidRDefault="00F15192" w:rsidP="00F15192">
      <w:pPr>
        <w:jc w:val="center"/>
        <w:rPr>
          <w:sz w:val="24"/>
          <w:szCs w:val="24"/>
        </w:rPr>
      </w:pPr>
    </w:p>
    <w:p w14:paraId="6C7A1DC5" w14:textId="77777777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Southern Illinois University System</w:t>
      </w:r>
    </w:p>
    <w:p w14:paraId="459559EC" w14:textId="297F16C1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Edwardsville</w:t>
      </w:r>
    </w:p>
    <w:p w14:paraId="0B98BF76" w14:textId="42F1D861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Carbondale</w:t>
      </w:r>
    </w:p>
    <w:p w14:paraId="5306D276" w14:textId="11A629DC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School of Medicine</w:t>
      </w:r>
    </w:p>
    <w:p w14:paraId="2EA09917" w14:textId="621DDBB9" w:rsidR="00F15192" w:rsidRPr="00082E0A" w:rsidRDefault="00F15192" w:rsidP="00F15192">
      <w:pPr>
        <w:jc w:val="center"/>
        <w:rPr>
          <w:sz w:val="24"/>
          <w:szCs w:val="24"/>
        </w:rPr>
      </w:pPr>
    </w:p>
    <w:p w14:paraId="2E833647" w14:textId="2BCC5E86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Submitted by the Office of Academic Innovation, Planning and Partnerships</w:t>
      </w:r>
    </w:p>
    <w:p w14:paraId="5A53005D" w14:textId="515F75BB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To the</w:t>
      </w:r>
    </w:p>
    <w:p w14:paraId="56346DCF" w14:textId="57807AB2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Southern Illinois University Board of Trustees</w:t>
      </w:r>
    </w:p>
    <w:p w14:paraId="76EFDB33" w14:textId="34198832" w:rsidR="00F15192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December 202</w:t>
      </w:r>
      <w:r w:rsidR="008970D0">
        <w:rPr>
          <w:sz w:val="24"/>
          <w:szCs w:val="24"/>
        </w:rPr>
        <w:t>3</w:t>
      </w:r>
    </w:p>
    <w:p w14:paraId="0C71C430" w14:textId="03802222" w:rsidR="00BD4CC3" w:rsidRDefault="00BD4CC3" w:rsidP="00F15192">
      <w:pPr>
        <w:jc w:val="center"/>
        <w:rPr>
          <w:sz w:val="24"/>
          <w:szCs w:val="24"/>
        </w:rPr>
      </w:pPr>
    </w:p>
    <w:p w14:paraId="65AA2AC5" w14:textId="54C00193" w:rsidR="00BD4CC3" w:rsidRPr="008970D0" w:rsidRDefault="008970D0" w:rsidP="00F15192">
      <w:pPr>
        <w:jc w:val="center"/>
        <w:rPr>
          <w:b/>
          <w:sz w:val="24"/>
          <w:szCs w:val="24"/>
        </w:rPr>
      </w:pPr>
      <w:r w:rsidRPr="00380FC2">
        <w:rPr>
          <w:b/>
          <w:sz w:val="24"/>
          <w:szCs w:val="24"/>
          <w:highlight w:val="yellow"/>
        </w:rPr>
        <w:t>Please submit by October 26, 2023</w:t>
      </w:r>
    </w:p>
    <w:p w14:paraId="7903B9AA" w14:textId="1EF6ADC3" w:rsidR="00F15192" w:rsidRPr="00082E0A" w:rsidRDefault="00F15192">
      <w:pPr>
        <w:rPr>
          <w:sz w:val="24"/>
          <w:szCs w:val="24"/>
        </w:rPr>
      </w:pPr>
      <w:r w:rsidRPr="00082E0A">
        <w:rPr>
          <w:sz w:val="24"/>
          <w:szCs w:val="24"/>
        </w:rPr>
        <w:br w:type="page"/>
      </w:r>
    </w:p>
    <w:p w14:paraId="7874E72E" w14:textId="62919A1A" w:rsidR="00F15192" w:rsidRPr="00082E0A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lastRenderedPageBreak/>
        <w:t>Performance Report</w:t>
      </w:r>
    </w:p>
    <w:p w14:paraId="06D1C272" w14:textId="5D90ACBA" w:rsidR="00F15192" w:rsidRDefault="00F15192" w:rsidP="00F15192">
      <w:pPr>
        <w:jc w:val="center"/>
        <w:rPr>
          <w:sz w:val="24"/>
          <w:szCs w:val="24"/>
        </w:rPr>
      </w:pPr>
      <w:r w:rsidRPr="00082E0A">
        <w:rPr>
          <w:sz w:val="24"/>
          <w:szCs w:val="24"/>
        </w:rPr>
        <w:t>Southern Illinois University (</w:t>
      </w:r>
      <w:proofErr w:type="gramStart"/>
      <w:r w:rsidR="002632AF">
        <w:rPr>
          <w:sz w:val="24"/>
          <w:szCs w:val="24"/>
        </w:rPr>
        <w:t>SIU</w:t>
      </w:r>
      <w:r w:rsidRPr="00082E0A">
        <w:rPr>
          <w:sz w:val="24"/>
          <w:szCs w:val="24"/>
        </w:rPr>
        <w:t>E,</w:t>
      </w:r>
      <w:r w:rsidR="00B5198A">
        <w:rPr>
          <w:sz w:val="24"/>
          <w:szCs w:val="24"/>
        </w:rPr>
        <w:t>SIU</w:t>
      </w:r>
      <w:r w:rsidRPr="00082E0A">
        <w:rPr>
          <w:sz w:val="24"/>
          <w:szCs w:val="24"/>
        </w:rPr>
        <w:t>C</w:t>
      </w:r>
      <w:proofErr w:type="gramEnd"/>
      <w:r w:rsidRPr="00082E0A">
        <w:rPr>
          <w:sz w:val="24"/>
          <w:szCs w:val="24"/>
        </w:rPr>
        <w:t xml:space="preserve">, </w:t>
      </w:r>
      <w:r w:rsidR="00B5198A">
        <w:rPr>
          <w:sz w:val="24"/>
          <w:szCs w:val="24"/>
        </w:rPr>
        <w:t xml:space="preserve">SIU </w:t>
      </w:r>
      <w:r w:rsidRPr="00082E0A">
        <w:rPr>
          <w:sz w:val="24"/>
          <w:szCs w:val="24"/>
        </w:rPr>
        <w:t>SOM)</w:t>
      </w:r>
    </w:p>
    <w:p w14:paraId="08AA3A9F" w14:textId="05978BFB" w:rsidR="00615A0A" w:rsidRDefault="00615A0A" w:rsidP="00F15192">
      <w:pPr>
        <w:jc w:val="center"/>
        <w:rPr>
          <w:sz w:val="24"/>
          <w:szCs w:val="24"/>
        </w:rPr>
      </w:pPr>
    </w:p>
    <w:p w14:paraId="21E1C1BA" w14:textId="0711E9C0" w:rsidR="00615A0A" w:rsidRPr="00116DAB" w:rsidRDefault="00615A0A" w:rsidP="00116DAB">
      <w:pPr>
        <w:rPr>
          <w:color w:val="00B050"/>
          <w:sz w:val="24"/>
          <w:szCs w:val="24"/>
        </w:rPr>
      </w:pPr>
      <w:r w:rsidRPr="00116DAB">
        <w:rPr>
          <w:color w:val="00B050"/>
          <w:sz w:val="24"/>
          <w:szCs w:val="24"/>
        </w:rPr>
        <w:t xml:space="preserve">Note: </w:t>
      </w:r>
      <w:r w:rsidR="00AC7314" w:rsidRPr="00116DAB">
        <w:rPr>
          <w:color w:val="00B050"/>
          <w:sz w:val="24"/>
          <w:szCs w:val="24"/>
        </w:rPr>
        <w:t xml:space="preserve">For each item (strategy or sub-strategy below) include no more than 3 examples for each campus. Please limit response to each strategy/sub-strategy to no more than two pages. This will keep the report concise. </w:t>
      </w:r>
    </w:p>
    <w:p w14:paraId="52F1B23C" w14:textId="1D4F7799" w:rsidR="00F15192" w:rsidRPr="00082E0A" w:rsidRDefault="00F15192" w:rsidP="00F15192">
      <w:pPr>
        <w:jc w:val="center"/>
        <w:rPr>
          <w:sz w:val="24"/>
          <w:szCs w:val="24"/>
        </w:rPr>
      </w:pPr>
    </w:p>
    <w:p w14:paraId="5B4FE827" w14:textId="35828BB2" w:rsidR="00F15192" w:rsidRDefault="00F15192" w:rsidP="00F15192">
      <w:pPr>
        <w:rPr>
          <w:sz w:val="24"/>
          <w:szCs w:val="24"/>
        </w:rPr>
      </w:pPr>
      <w:r w:rsidRPr="00082E0A">
        <w:rPr>
          <w:sz w:val="24"/>
          <w:szCs w:val="24"/>
        </w:rPr>
        <w:t>Introduction: Include System or campus Vision, Mission, Goals, Values</w:t>
      </w:r>
    </w:p>
    <w:p w14:paraId="6C35EC06" w14:textId="64C6D2B2" w:rsidR="00615A0A" w:rsidRPr="00116DAB" w:rsidRDefault="00615A0A" w:rsidP="00F15192">
      <w:pPr>
        <w:rPr>
          <w:color w:val="00B050"/>
          <w:sz w:val="24"/>
          <w:szCs w:val="24"/>
        </w:rPr>
      </w:pPr>
      <w:r w:rsidRPr="00116DAB">
        <w:rPr>
          <w:color w:val="00B050"/>
          <w:sz w:val="24"/>
          <w:szCs w:val="24"/>
        </w:rPr>
        <w:t>Each campus will include highlights from each Goal (Equity, Sustainability, Growth) – Please keep Introduction to 1.5 pages for each campus)</w:t>
      </w:r>
    </w:p>
    <w:p w14:paraId="269517BD" w14:textId="7ED44E0B" w:rsidR="00F15192" w:rsidRPr="00380FC2" w:rsidRDefault="00F15192">
      <w:pPr>
        <w:rPr>
          <w:sz w:val="20"/>
          <w:szCs w:val="20"/>
        </w:rPr>
      </w:pPr>
      <w:r w:rsidRPr="00380FC2">
        <w:rPr>
          <w:sz w:val="20"/>
          <w:szCs w:val="20"/>
        </w:rPr>
        <w:br w:type="page"/>
      </w:r>
    </w:p>
    <w:p w14:paraId="60CC2A34" w14:textId="77777777" w:rsidR="00F15192" w:rsidRPr="00082E0A" w:rsidRDefault="00F15192" w:rsidP="00F15192">
      <w:pPr>
        <w:rPr>
          <w:sz w:val="24"/>
          <w:szCs w:val="24"/>
        </w:rPr>
      </w:pPr>
    </w:p>
    <w:p w14:paraId="170C8033" w14:textId="3F2EB1D4" w:rsidR="00F15192" w:rsidRPr="00F957A8" w:rsidRDefault="00F15192" w:rsidP="00F15192">
      <w:pPr>
        <w:rPr>
          <w:b/>
          <w:sz w:val="32"/>
          <w:szCs w:val="32"/>
        </w:rPr>
      </w:pPr>
      <w:r w:rsidRPr="00F957A8">
        <w:rPr>
          <w:b/>
          <w:sz w:val="32"/>
          <w:szCs w:val="32"/>
        </w:rPr>
        <w:t>Goal 1: Equit</w:t>
      </w:r>
      <w:r w:rsidR="00DC0D62" w:rsidRPr="00F957A8">
        <w:rPr>
          <w:b/>
          <w:sz w:val="32"/>
          <w:szCs w:val="32"/>
        </w:rPr>
        <w:t>y</w:t>
      </w:r>
    </w:p>
    <w:p w14:paraId="743FA946" w14:textId="77777777" w:rsidR="00082E0A" w:rsidRPr="00082E0A" w:rsidRDefault="00082E0A" w:rsidP="00082E0A">
      <w:pPr>
        <w:rPr>
          <w:sz w:val="24"/>
          <w:szCs w:val="24"/>
        </w:rPr>
      </w:pPr>
    </w:p>
    <w:p w14:paraId="13496699" w14:textId="67D84056" w:rsidR="00F15192" w:rsidRDefault="00F15192" w:rsidP="00082E0A">
      <w:pPr>
        <w:rPr>
          <w:sz w:val="24"/>
          <w:szCs w:val="24"/>
        </w:rPr>
      </w:pPr>
      <w:r w:rsidRPr="00082E0A">
        <w:rPr>
          <w:sz w:val="24"/>
          <w:szCs w:val="24"/>
        </w:rPr>
        <w:t>Strategy 1: Support the ongoing learning renewal of students and systemic implementation of evidence-informed student support practices</w:t>
      </w:r>
      <w:r w:rsidR="009B4DF4">
        <w:rPr>
          <w:sz w:val="24"/>
          <w:szCs w:val="24"/>
        </w:rPr>
        <w:t xml:space="preserve"> </w:t>
      </w:r>
    </w:p>
    <w:p w14:paraId="2ECE58EB" w14:textId="77777777" w:rsidR="00082E0A" w:rsidRPr="00082E0A" w:rsidRDefault="00082E0A" w:rsidP="00F15192">
      <w:pPr>
        <w:rPr>
          <w:sz w:val="24"/>
          <w:szCs w:val="24"/>
        </w:rPr>
      </w:pPr>
    </w:p>
    <w:p w14:paraId="58513D0A" w14:textId="350D1708" w:rsidR="00281351" w:rsidRDefault="00082E0A" w:rsidP="00281351">
      <w:pPr>
        <w:rPr>
          <w:sz w:val="24"/>
          <w:szCs w:val="24"/>
        </w:rPr>
      </w:pPr>
      <w:r w:rsidRPr="00082E0A">
        <w:rPr>
          <w:sz w:val="24"/>
          <w:szCs w:val="24"/>
        </w:rPr>
        <w:t xml:space="preserve">Strategy 2: </w:t>
      </w:r>
      <w:r w:rsidRPr="00082E0A">
        <w:rPr>
          <w:rFonts w:cstheme="minorHAnsi"/>
          <w:sz w:val="24"/>
          <w:szCs w:val="24"/>
        </w:rPr>
        <w:t xml:space="preserve">Establish and implement institutional level equity plans, practices to close access, progression, </w:t>
      </w:r>
      <w:proofErr w:type="gramStart"/>
      <w:r w:rsidRPr="00082E0A">
        <w:rPr>
          <w:rFonts w:cstheme="minorHAnsi"/>
          <w:sz w:val="24"/>
          <w:szCs w:val="24"/>
        </w:rPr>
        <w:t>completion</w:t>
      </w:r>
      <w:proofErr w:type="gramEnd"/>
      <w:r w:rsidRPr="00082E0A">
        <w:rPr>
          <w:rFonts w:cstheme="minorHAnsi"/>
          <w:sz w:val="24"/>
          <w:szCs w:val="24"/>
        </w:rPr>
        <w:t xml:space="preserve"> and attainment gaps</w:t>
      </w:r>
      <w:bookmarkStart w:id="0" w:name="_Hlk110938920"/>
      <w:bookmarkStart w:id="1" w:name="_Hlk111013604"/>
    </w:p>
    <w:bookmarkEnd w:id="0"/>
    <w:bookmarkEnd w:id="1"/>
    <w:p w14:paraId="075438EC" w14:textId="45186936" w:rsidR="00082E0A" w:rsidRDefault="00082E0A" w:rsidP="00082E0A">
      <w:pPr>
        <w:rPr>
          <w:rFonts w:cstheme="minorHAnsi"/>
          <w:sz w:val="24"/>
          <w:szCs w:val="24"/>
        </w:rPr>
      </w:pPr>
    </w:p>
    <w:p w14:paraId="55D12223" w14:textId="27969C2D" w:rsidR="00281351" w:rsidRDefault="00082E0A" w:rsidP="00281351">
      <w:pPr>
        <w:rPr>
          <w:sz w:val="24"/>
          <w:szCs w:val="24"/>
        </w:rPr>
      </w:pPr>
      <w:r w:rsidRPr="00082E0A">
        <w:rPr>
          <w:rFonts w:cstheme="minorHAnsi"/>
          <w:sz w:val="24"/>
          <w:szCs w:val="24"/>
        </w:rPr>
        <w:t xml:space="preserve">Strategy 3: </w:t>
      </w:r>
      <w:r w:rsidRPr="00082E0A">
        <w:rPr>
          <w:rFonts w:ascii="AvenirLTStd-Heavy" w:hAnsi="AvenirLTStd-Heavy" w:cs="AvenirLTStd-Heavy"/>
          <w:sz w:val="24"/>
          <w:szCs w:val="24"/>
        </w:rPr>
        <w:t>Implement equitable talent management to increase and retain faculty, staff, administrators, and trustees of color</w:t>
      </w:r>
      <w:r w:rsidRPr="00082E0A">
        <w:rPr>
          <w:rFonts w:ascii="AvenirLTStd-Book" w:hAnsi="AvenirLTStd-Book" w:cs="AvenirLTStd-Book"/>
          <w:sz w:val="24"/>
          <w:szCs w:val="24"/>
        </w:rPr>
        <w:t>.</w:t>
      </w:r>
      <w:bookmarkStart w:id="2" w:name="_Hlk110939585"/>
      <w:bookmarkStart w:id="3" w:name="_Hlk110938763"/>
    </w:p>
    <w:bookmarkEnd w:id="3"/>
    <w:bookmarkEnd w:id="2"/>
    <w:p w14:paraId="5C53779F" w14:textId="0920EF59" w:rsidR="00082E0A" w:rsidRDefault="00082E0A" w:rsidP="00F15192">
      <w:pPr>
        <w:rPr>
          <w:sz w:val="24"/>
          <w:szCs w:val="24"/>
        </w:rPr>
      </w:pPr>
    </w:p>
    <w:p w14:paraId="4F8AE1FA" w14:textId="6915093D" w:rsidR="00082E0A" w:rsidRDefault="00082E0A" w:rsidP="00082E0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82E0A">
        <w:rPr>
          <w:rFonts w:cstheme="minorHAnsi"/>
          <w:sz w:val="24"/>
          <w:szCs w:val="24"/>
        </w:rPr>
        <w:t>Strategy 4: Attract working adults through outreach and supports specifically for them</w:t>
      </w:r>
      <w:r w:rsidR="00D86807">
        <w:rPr>
          <w:rFonts w:cstheme="minorHAnsi"/>
          <w:sz w:val="24"/>
          <w:szCs w:val="24"/>
        </w:rPr>
        <w:t xml:space="preserve"> </w:t>
      </w:r>
    </w:p>
    <w:p w14:paraId="30FC9E88" w14:textId="665AA810" w:rsidR="00B42BFD" w:rsidRDefault="00B42BFD" w:rsidP="00082E0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5F0071B" w14:textId="6D809566" w:rsidR="00281351" w:rsidRDefault="00B42BFD" w:rsidP="00281351">
      <w:pPr>
        <w:rPr>
          <w:sz w:val="24"/>
          <w:szCs w:val="24"/>
        </w:rPr>
      </w:pPr>
      <w:r w:rsidRPr="002956F4">
        <w:rPr>
          <w:rFonts w:cstheme="minorHAnsi"/>
          <w:sz w:val="24"/>
          <w:szCs w:val="24"/>
        </w:rPr>
        <w:t xml:space="preserve">Strategy 6: </w:t>
      </w:r>
      <w:r w:rsidR="00502714" w:rsidRPr="002956F4">
        <w:rPr>
          <w:rFonts w:cstheme="minorHAnsi"/>
          <w:sz w:val="24"/>
          <w:szCs w:val="24"/>
        </w:rPr>
        <w:t>Expand equitable access, support, and success in rigorous and strategic early college coursework.</w:t>
      </w:r>
    </w:p>
    <w:p w14:paraId="06DFF4D3" w14:textId="58C004BD" w:rsidR="00502714" w:rsidRPr="002956F4" w:rsidRDefault="00502714" w:rsidP="00082E0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50270D8" w14:textId="38CB58CC" w:rsidR="00DC0D62" w:rsidRPr="00F957A8" w:rsidRDefault="00DC0D62" w:rsidP="00082E0A">
      <w:p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F957A8">
        <w:rPr>
          <w:rFonts w:cstheme="minorHAnsi"/>
          <w:b/>
          <w:sz w:val="32"/>
          <w:szCs w:val="32"/>
        </w:rPr>
        <w:t>Goal 2: Sustainability</w:t>
      </w:r>
    </w:p>
    <w:p w14:paraId="6C1A5962" w14:textId="49E3E52F" w:rsidR="00DC0D62" w:rsidRDefault="00DC0D62" w:rsidP="00782322"/>
    <w:p w14:paraId="1982EB75" w14:textId="5B2F3446" w:rsidR="00782322" w:rsidRPr="00380FC2" w:rsidRDefault="00DC0D62" w:rsidP="00782322">
      <w:pPr>
        <w:rPr>
          <w:sz w:val="24"/>
          <w:szCs w:val="24"/>
        </w:rPr>
      </w:pPr>
      <w:r w:rsidRPr="00380FC2">
        <w:rPr>
          <w:sz w:val="24"/>
          <w:szCs w:val="24"/>
        </w:rPr>
        <w:t xml:space="preserve">Strategy 1: </w:t>
      </w:r>
      <w:r w:rsidR="00782322" w:rsidRPr="00380FC2">
        <w:rPr>
          <w:sz w:val="24"/>
          <w:szCs w:val="24"/>
        </w:rPr>
        <w:t>Invest in public higher education through an equitable, stable, and sufficient funding system.</w:t>
      </w:r>
    </w:p>
    <w:p w14:paraId="39BC3646" w14:textId="77777777" w:rsidR="007453A6" w:rsidRPr="007453A6" w:rsidRDefault="007453A6" w:rsidP="005761ED">
      <w:pPr>
        <w:autoSpaceDE w:val="0"/>
        <w:autoSpaceDN w:val="0"/>
        <w:adjustRightInd w:val="0"/>
        <w:rPr>
          <w:rFonts w:cstheme="minorHAnsi"/>
          <w:color w:val="85588F"/>
          <w:sz w:val="24"/>
          <w:szCs w:val="24"/>
        </w:rPr>
      </w:pPr>
    </w:p>
    <w:p w14:paraId="73F36C44" w14:textId="7B3C11F4" w:rsidR="00BA7C87" w:rsidRPr="00380FC2" w:rsidRDefault="00782322" w:rsidP="00782322">
      <w:pPr>
        <w:rPr>
          <w:rFonts w:cstheme="minorHAnsi"/>
          <w:sz w:val="24"/>
          <w:szCs w:val="24"/>
        </w:rPr>
      </w:pPr>
      <w:r w:rsidRPr="00380FC2">
        <w:rPr>
          <w:rFonts w:cstheme="minorHAnsi"/>
          <w:sz w:val="24"/>
          <w:szCs w:val="24"/>
        </w:rPr>
        <w:t xml:space="preserve">Strategy 2: </w:t>
      </w:r>
      <w:r w:rsidR="00BA7C87" w:rsidRPr="00380FC2">
        <w:rPr>
          <w:rFonts w:cstheme="minorHAnsi"/>
          <w:sz w:val="24"/>
          <w:szCs w:val="24"/>
        </w:rPr>
        <w:t>Allow MAP grants to be used for year-round study</w:t>
      </w:r>
      <w:r w:rsidR="00D9513E" w:rsidRPr="00380FC2">
        <w:rPr>
          <w:rFonts w:cstheme="minorHAnsi"/>
          <w:sz w:val="24"/>
          <w:szCs w:val="24"/>
        </w:rPr>
        <w:t xml:space="preserve"> </w:t>
      </w:r>
    </w:p>
    <w:p w14:paraId="28A2E739" w14:textId="77777777" w:rsidR="00BA7C87" w:rsidRPr="00380FC2" w:rsidRDefault="00BA7C87" w:rsidP="00BA7C87">
      <w:pPr>
        <w:rPr>
          <w:rFonts w:cstheme="minorHAnsi"/>
          <w:i/>
          <w:iCs/>
          <w:sz w:val="24"/>
          <w:szCs w:val="24"/>
        </w:rPr>
      </w:pPr>
    </w:p>
    <w:p w14:paraId="743FEBC1" w14:textId="440D9C99" w:rsidR="007B440E" w:rsidRPr="007453A6" w:rsidRDefault="00BA7C87" w:rsidP="007B440E">
      <w:pPr>
        <w:rPr>
          <w:sz w:val="24"/>
          <w:szCs w:val="24"/>
        </w:rPr>
      </w:pPr>
      <w:r w:rsidRPr="00380FC2">
        <w:rPr>
          <w:rFonts w:cstheme="minorHAnsi"/>
          <w:sz w:val="24"/>
          <w:szCs w:val="24"/>
        </w:rPr>
        <w:t>Strategy</w:t>
      </w:r>
      <w:r w:rsidR="008679D3" w:rsidRPr="00380FC2">
        <w:rPr>
          <w:rFonts w:cstheme="minorHAnsi"/>
          <w:sz w:val="24"/>
          <w:szCs w:val="24"/>
        </w:rPr>
        <w:t xml:space="preserve"> 5</w:t>
      </w:r>
      <w:r w:rsidRPr="00380FC2">
        <w:rPr>
          <w:rFonts w:cstheme="minorHAnsi"/>
          <w:sz w:val="24"/>
          <w:szCs w:val="24"/>
        </w:rPr>
        <w:t>: Expand joint purchasing among institutions.</w:t>
      </w:r>
      <w:bookmarkStart w:id="4" w:name="_Hlk111015087"/>
    </w:p>
    <w:bookmarkEnd w:id="4"/>
    <w:p w14:paraId="04764D1D" w14:textId="62B82040" w:rsidR="006C5341" w:rsidRDefault="006C5341" w:rsidP="00BA7C87">
      <w:pPr>
        <w:rPr>
          <w:rFonts w:cstheme="minorHAnsi"/>
        </w:rPr>
      </w:pPr>
    </w:p>
    <w:p w14:paraId="4CBA162F" w14:textId="3E576DFF" w:rsidR="00380FC2" w:rsidRDefault="00380FC2" w:rsidP="00BA7C87">
      <w:pPr>
        <w:rPr>
          <w:rFonts w:cstheme="minorHAnsi"/>
        </w:rPr>
      </w:pPr>
    </w:p>
    <w:p w14:paraId="3B239C10" w14:textId="77777777" w:rsidR="00380FC2" w:rsidRDefault="00380FC2" w:rsidP="00BA7C87">
      <w:pPr>
        <w:rPr>
          <w:rFonts w:cstheme="minorHAnsi"/>
        </w:rPr>
      </w:pPr>
    </w:p>
    <w:p w14:paraId="4323D15D" w14:textId="0036B10E" w:rsidR="006C5341" w:rsidRDefault="006C5341" w:rsidP="00BA7C87">
      <w:pPr>
        <w:rPr>
          <w:rFonts w:cstheme="minorHAnsi"/>
          <w:b/>
          <w:sz w:val="32"/>
          <w:szCs w:val="32"/>
        </w:rPr>
      </w:pPr>
      <w:r w:rsidRPr="00F957A8">
        <w:rPr>
          <w:rFonts w:cstheme="minorHAnsi"/>
          <w:b/>
          <w:sz w:val="32"/>
          <w:szCs w:val="32"/>
        </w:rPr>
        <w:lastRenderedPageBreak/>
        <w:t>Goal 3: Growth</w:t>
      </w:r>
    </w:p>
    <w:p w14:paraId="4D33063B" w14:textId="77777777" w:rsidR="00380FC2" w:rsidRPr="00380FC2" w:rsidRDefault="00380FC2" w:rsidP="00BA7C87">
      <w:pPr>
        <w:rPr>
          <w:rFonts w:cstheme="minorHAnsi"/>
          <w:b/>
          <w:sz w:val="24"/>
          <w:szCs w:val="24"/>
        </w:rPr>
      </w:pPr>
    </w:p>
    <w:p w14:paraId="0197639C" w14:textId="6088CFCC" w:rsidR="00F957A8" w:rsidRPr="007453A6" w:rsidRDefault="00F957A8" w:rsidP="00BA7C87">
      <w:pPr>
        <w:rPr>
          <w:rFonts w:ascii="AvenirLTStd-Book" w:hAnsi="AvenirLTStd-Book" w:cs="AvenirLTStd-Book"/>
          <w:sz w:val="24"/>
          <w:szCs w:val="24"/>
        </w:rPr>
      </w:pPr>
      <w:r w:rsidRPr="00380FC2">
        <w:rPr>
          <w:rFonts w:cstheme="minorHAnsi"/>
          <w:sz w:val="24"/>
          <w:szCs w:val="24"/>
        </w:rPr>
        <w:t xml:space="preserve">Strategy 1: </w:t>
      </w:r>
      <w:r w:rsidRPr="007453A6">
        <w:rPr>
          <w:rFonts w:ascii="AvenirLTStd-Heavy" w:hAnsi="AvenirLTStd-Heavy" w:cs="AvenirLTStd-Heavy"/>
          <w:sz w:val="24"/>
          <w:szCs w:val="24"/>
        </w:rPr>
        <w:t xml:space="preserve">Leverage the Illinois Innovation Network (IIN) </w:t>
      </w:r>
      <w:r w:rsidRPr="007453A6">
        <w:rPr>
          <w:rFonts w:ascii="AvenirLTStd-Book" w:hAnsi="AvenirLTStd-Book" w:cs="AvenirLTStd-Book"/>
          <w:sz w:val="24"/>
          <w:szCs w:val="24"/>
        </w:rPr>
        <w:t>to strengthen regional focus, while connecting the state</w:t>
      </w:r>
      <w:r w:rsidR="003A09D6" w:rsidRPr="007453A6">
        <w:rPr>
          <w:rFonts w:ascii="AvenirLTStd-Book" w:hAnsi="AvenirLTStd-Book" w:cs="AvenirLTStd-Book"/>
          <w:sz w:val="24"/>
          <w:szCs w:val="24"/>
        </w:rPr>
        <w:t xml:space="preserve"> </w:t>
      </w:r>
    </w:p>
    <w:p w14:paraId="3FB4E1EE" w14:textId="77777777" w:rsidR="006F3CC1" w:rsidRPr="00380FC2" w:rsidRDefault="006F3CC1" w:rsidP="00BA7C87">
      <w:pPr>
        <w:rPr>
          <w:rFonts w:cstheme="minorHAnsi"/>
          <w:sz w:val="24"/>
          <w:szCs w:val="24"/>
        </w:rPr>
      </w:pPr>
    </w:p>
    <w:p w14:paraId="603D2761" w14:textId="77777777" w:rsidR="007453A6" w:rsidRPr="007453A6" w:rsidRDefault="003F7AB1" w:rsidP="00281351">
      <w:pPr>
        <w:rPr>
          <w:rFonts w:ascii="AvenirLTStd-Heavy" w:hAnsi="AvenirLTStd-Heavy" w:cs="AvenirLTStd-Heavy"/>
          <w:sz w:val="24"/>
          <w:szCs w:val="24"/>
        </w:rPr>
      </w:pPr>
      <w:r w:rsidRPr="00380FC2">
        <w:rPr>
          <w:rFonts w:cstheme="minorHAnsi"/>
          <w:sz w:val="24"/>
          <w:szCs w:val="24"/>
        </w:rPr>
        <w:t xml:space="preserve">Strategy 2: </w:t>
      </w:r>
      <w:r w:rsidR="00886BC2" w:rsidRPr="007453A6">
        <w:rPr>
          <w:rFonts w:ascii="AvenirLTStd-Heavy" w:hAnsi="AvenirLTStd-Heavy" w:cs="AvenirLTStd-Heavy"/>
          <w:sz w:val="24"/>
          <w:szCs w:val="24"/>
        </w:rPr>
        <w:t>Align the state’s economic development and higher education strategies, ensuring both address historic inequities</w:t>
      </w:r>
      <w:r w:rsidR="003A09D6" w:rsidRPr="007453A6">
        <w:rPr>
          <w:rFonts w:ascii="AvenirLTStd-Heavy" w:hAnsi="AvenirLTStd-Heavy" w:cs="AvenirLTStd-Heavy"/>
          <w:sz w:val="24"/>
          <w:szCs w:val="24"/>
        </w:rPr>
        <w:t xml:space="preserve"> </w:t>
      </w:r>
    </w:p>
    <w:p w14:paraId="715DA55C" w14:textId="77777777" w:rsidR="004E20EA" w:rsidRDefault="004E20EA" w:rsidP="00BA7C87">
      <w:pPr>
        <w:rPr>
          <w:rFonts w:ascii="AvenirLTStd-HeavyOblique" w:hAnsi="AvenirLTStd-HeavyOblique" w:cs="AvenirLTStd-HeavyOblique"/>
          <w:iCs/>
          <w:color w:val="58595B"/>
        </w:rPr>
      </w:pPr>
    </w:p>
    <w:p w14:paraId="5F3CBD50" w14:textId="417974E2" w:rsidR="001129A0" w:rsidRPr="007453A6" w:rsidRDefault="00886BC2" w:rsidP="001129A0">
      <w:pPr>
        <w:rPr>
          <w:sz w:val="24"/>
          <w:szCs w:val="24"/>
        </w:rPr>
      </w:pPr>
      <w:r w:rsidRPr="00380FC2">
        <w:rPr>
          <w:rFonts w:cstheme="minorHAnsi"/>
          <w:sz w:val="24"/>
          <w:szCs w:val="24"/>
        </w:rPr>
        <w:t xml:space="preserve">Strategy </w:t>
      </w:r>
      <w:r w:rsidR="006B4A18" w:rsidRPr="00380FC2">
        <w:rPr>
          <w:rFonts w:cstheme="minorHAnsi"/>
          <w:sz w:val="24"/>
          <w:szCs w:val="24"/>
        </w:rPr>
        <w:t>3</w:t>
      </w:r>
      <w:r w:rsidR="006B4A18" w:rsidRPr="007453A6">
        <w:rPr>
          <w:rFonts w:cstheme="minorHAnsi"/>
          <w:sz w:val="24"/>
          <w:szCs w:val="24"/>
        </w:rPr>
        <w:t xml:space="preserve">: Encourage high school graduates to enroll in </w:t>
      </w:r>
      <w:r w:rsidR="006B4A18" w:rsidRPr="007453A6">
        <w:rPr>
          <w:rFonts w:cstheme="minorHAnsi"/>
          <w:i/>
          <w:iCs/>
          <w:sz w:val="24"/>
          <w:szCs w:val="24"/>
        </w:rPr>
        <w:t xml:space="preserve">our </w:t>
      </w:r>
      <w:r w:rsidR="006B4A18" w:rsidRPr="007453A6">
        <w:rPr>
          <w:rFonts w:cstheme="minorHAnsi"/>
          <w:sz w:val="24"/>
          <w:szCs w:val="24"/>
        </w:rPr>
        <w:t>higher education system and keep talent in Illinois</w:t>
      </w:r>
      <w:r w:rsidR="003A09D6" w:rsidRPr="007453A6">
        <w:rPr>
          <w:rFonts w:cstheme="minorHAnsi"/>
          <w:sz w:val="24"/>
          <w:szCs w:val="24"/>
        </w:rPr>
        <w:t xml:space="preserve"> </w:t>
      </w:r>
    </w:p>
    <w:p w14:paraId="71F0EF04" w14:textId="430E708D" w:rsidR="006B4A18" w:rsidRPr="00380FC2" w:rsidRDefault="006B4A18" w:rsidP="006B4A18">
      <w:pPr>
        <w:rPr>
          <w:rFonts w:cstheme="minorHAnsi"/>
          <w:sz w:val="24"/>
          <w:szCs w:val="24"/>
        </w:rPr>
      </w:pPr>
    </w:p>
    <w:p w14:paraId="742E4907" w14:textId="771EA8A2" w:rsidR="001129A0" w:rsidRPr="007453A6" w:rsidRDefault="006B4A18" w:rsidP="001129A0">
      <w:pPr>
        <w:rPr>
          <w:sz w:val="24"/>
          <w:szCs w:val="24"/>
        </w:rPr>
      </w:pPr>
      <w:r w:rsidRPr="00380FC2">
        <w:rPr>
          <w:rFonts w:cstheme="minorHAnsi"/>
          <w:sz w:val="24"/>
          <w:szCs w:val="24"/>
        </w:rPr>
        <w:t xml:space="preserve">Strategy 4: </w:t>
      </w:r>
      <w:r w:rsidRPr="007453A6">
        <w:rPr>
          <w:rFonts w:ascii="AvenirLTStd-Heavy" w:hAnsi="AvenirLTStd-Heavy" w:cs="AvenirLTStd-Heavy"/>
          <w:sz w:val="24"/>
          <w:szCs w:val="24"/>
        </w:rPr>
        <w:t>Expand higher education models of teaching and learning that provide opportunity for students to succeed in the work of the future</w:t>
      </w:r>
      <w:r w:rsidR="004A55DB" w:rsidRPr="007453A6">
        <w:rPr>
          <w:rFonts w:ascii="AvenirLTStd-Heavy" w:hAnsi="AvenirLTStd-Heavy" w:cs="AvenirLTStd-Heavy"/>
          <w:sz w:val="24"/>
          <w:szCs w:val="24"/>
        </w:rPr>
        <w:t xml:space="preserve"> </w:t>
      </w:r>
    </w:p>
    <w:p w14:paraId="66D73374" w14:textId="68DDCC6B" w:rsidR="00E100F4" w:rsidRPr="00380FC2" w:rsidRDefault="00E100F4" w:rsidP="00E112F8">
      <w:pPr>
        <w:rPr>
          <w:rFonts w:cstheme="minorHAnsi"/>
          <w:sz w:val="24"/>
          <w:szCs w:val="24"/>
        </w:rPr>
      </w:pPr>
    </w:p>
    <w:p w14:paraId="1FF81890" w14:textId="0935161D" w:rsidR="00E100F4" w:rsidRPr="00380FC2" w:rsidRDefault="00E100F4" w:rsidP="00E112F8">
      <w:pPr>
        <w:rPr>
          <w:rFonts w:ascii="AvenirLTStd-Heavy" w:hAnsi="AvenirLTStd-Heavy" w:cs="AvenirLTStd-Heavy"/>
          <w:color w:val="3DA8BA"/>
          <w:sz w:val="24"/>
          <w:szCs w:val="24"/>
        </w:rPr>
      </w:pPr>
      <w:r w:rsidRPr="00380FC2">
        <w:rPr>
          <w:rFonts w:cstheme="minorHAnsi"/>
          <w:sz w:val="24"/>
          <w:szCs w:val="24"/>
        </w:rPr>
        <w:t xml:space="preserve">Strategy 5: </w:t>
      </w:r>
      <w:r w:rsidRPr="007453A6">
        <w:rPr>
          <w:rFonts w:ascii="AvenirLTStd-Heavy" w:hAnsi="AvenirLTStd-Heavy" w:cs="AvenirLTStd-Heavy"/>
          <w:sz w:val="24"/>
          <w:szCs w:val="24"/>
        </w:rPr>
        <w:t>Enhance access to educator preparation programs</w:t>
      </w:r>
      <w:r w:rsidR="004A55DB" w:rsidRPr="007453A6">
        <w:rPr>
          <w:rFonts w:ascii="AvenirLTStd-Heavy" w:hAnsi="AvenirLTStd-Heavy" w:cs="AvenirLTStd-Heavy"/>
          <w:sz w:val="24"/>
          <w:szCs w:val="24"/>
        </w:rPr>
        <w:t xml:space="preserve"> </w:t>
      </w:r>
    </w:p>
    <w:p w14:paraId="3EA8B47B" w14:textId="69209B23" w:rsidR="00E100F4" w:rsidRPr="00380FC2" w:rsidRDefault="00E100F4" w:rsidP="00E112F8">
      <w:pPr>
        <w:rPr>
          <w:rFonts w:cstheme="minorHAnsi"/>
          <w:sz w:val="24"/>
          <w:szCs w:val="24"/>
        </w:rPr>
      </w:pPr>
    </w:p>
    <w:p w14:paraId="1B7CD335" w14:textId="1E35B2E9" w:rsidR="00E100F4" w:rsidRPr="00380FC2" w:rsidRDefault="00E100F4" w:rsidP="00E112F8">
      <w:pPr>
        <w:rPr>
          <w:rFonts w:cstheme="minorHAnsi"/>
          <w:sz w:val="24"/>
          <w:szCs w:val="24"/>
        </w:rPr>
      </w:pPr>
      <w:r w:rsidRPr="00380FC2">
        <w:rPr>
          <w:rFonts w:cstheme="minorHAnsi"/>
          <w:sz w:val="24"/>
          <w:szCs w:val="24"/>
        </w:rPr>
        <w:t xml:space="preserve">Strategy 6: </w:t>
      </w:r>
      <w:r w:rsidRPr="007453A6">
        <w:rPr>
          <w:rFonts w:ascii="AvenirLTStd-Heavy" w:hAnsi="AvenirLTStd-Heavy" w:cs="AvenirLTStd-Heavy"/>
          <w:sz w:val="24"/>
          <w:szCs w:val="24"/>
        </w:rPr>
        <w:t xml:space="preserve">Strengthen the statewide, coordinated transfer system to ensure students have </w:t>
      </w:r>
      <w:r w:rsidRPr="001531C4">
        <w:rPr>
          <w:rFonts w:ascii="AvenirLTStd-Heavy" w:hAnsi="AvenirLTStd-Heavy" w:cs="AvenirLTStd-Heavy"/>
          <w:sz w:val="24"/>
          <w:szCs w:val="24"/>
        </w:rPr>
        <w:t>seamless paths to build on previous academic learning and earn postsecondary credentials</w:t>
      </w:r>
      <w:r w:rsidR="004A55DB" w:rsidRPr="001531C4">
        <w:rPr>
          <w:rFonts w:ascii="AvenirLTStd-Heavy" w:hAnsi="AvenirLTStd-Heavy" w:cs="AvenirLTStd-Heavy"/>
          <w:sz w:val="24"/>
          <w:szCs w:val="24"/>
        </w:rPr>
        <w:t xml:space="preserve"> </w:t>
      </w:r>
    </w:p>
    <w:p w14:paraId="2D707D53" w14:textId="4F84B730" w:rsidR="005C0CE0" w:rsidRPr="00380FC2" w:rsidRDefault="005C0CE0" w:rsidP="00E112F8">
      <w:pPr>
        <w:rPr>
          <w:rFonts w:cstheme="minorHAnsi"/>
          <w:sz w:val="24"/>
          <w:szCs w:val="24"/>
        </w:rPr>
      </w:pPr>
    </w:p>
    <w:p w14:paraId="317484B4" w14:textId="13196BCF" w:rsidR="005C0CE0" w:rsidRPr="00380FC2" w:rsidRDefault="00615A0A" w:rsidP="00E112F8">
      <w:pPr>
        <w:rPr>
          <w:rFonts w:cstheme="minorHAnsi"/>
          <w:b/>
          <w:bCs/>
          <w:color w:val="00B050"/>
          <w:sz w:val="24"/>
          <w:szCs w:val="24"/>
        </w:rPr>
      </w:pPr>
      <w:r w:rsidRPr="00380FC2">
        <w:rPr>
          <w:rFonts w:cstheme="minorHAnsi"/>
          <w:b/>
          <w:bCs/>
          <w:color w:val="00B050"/>
          <w:sz w:val="24"/>
          <w:szCs w:val="24"/>
        </w:rPr>
        <w:t xml:space="preserve">Additional Points of Pride Section: </w:t>
      </w:r>
    </w:p>
    <w:p w14:paraId="51498E4F" w14:textId="72F9C321" w:rsidR="00615A0A" w:rsidRDefault="00615A0A" w:rsidP="00E112F8">
      <w:pPr>
        <w:rPr>
          <w:rFonts w:cstheme="minorHAnsi"/>
          <w:color w:val="00B050"/>
          <w:sz w:val="24"/>
          <w:szCs w:val="24"/>
        </w:rPr>
      </w:pPr>
      <w:r w:rsidRPr="00380FC2">
        <w:rPr>
          <w:rFonts w:cstheme="minorHAnsi"/>
          <w:color w:val="00B050"/>
          <w:sz w:val="24"/>
          <w:szCs w:val="24"/>
        </w:rPr>
        <w:t>Please include additional points of pride for each campus (no more than 2 pages for each campus)</w:t>
      </w:r>
    </w:p>
    <w:p w14:paraId="37A6B5EB" w14:textId="520151BE" w:rsidR="005C0CE0" w:rsidRPr="00380FC2" w:rsidRDefault="005C0CE0" w:rsidP="00380FC2">
      <w:pPr>
        <w:rPr>
          <w:rFonts w:cstheme="minorHAnsi"/>
          <w:sz w:val="24"/>
          <w:szCs w:val="24"/>
        </w:rPr>
      </w:pPr>
    </w:p>
    <w:sectPr w:rsidR="005C0CE0" w:rsidRPr="00380FC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2BC4" w14:textId="77777777" w:rsidR="00300329" w:rsidRDefault="00300329" w:rsidP="00F15192">
      <w:pPr>
        <w:spacing w:after="0" w:line="240" w:lineRule="auto"/>
      </w:pPr>
      <w:r>
        <w:separator/>
      </w:r>
    </w:p>
  </w:endnote>
  <w:endnote w:type="continuationSeparator" w:id="0">
    <w:p w14:paraId="409AA502" w14:textId="77777777" w:rsidR="00300329" w:rsidRDefault="00300329" w:rsidP="00F1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F2E7" w14:textId="77777777" w:rsidR="00300329" w:rsidRDefault="00300329" w:rsidP="00F15192">
      <w:pPr>
        <w:spacing w:after="0" w:line="240" w:lineRule="auto"/>
      </w:pPr>
      <w:r>
        <w:separator/>
      </w:r>
    </w:p>
  </w:footnote>
  <w:footnote w:type="continuationSeparator" w:id="0">
    <w:p w14:paraId="5BC5C325" w14:textId="77777777" w:rsidR="00300329" w:rsidRDefault="00300329" w:rsidP="00F1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602" w14:textId="48914942" w:rsidR="00F15192" w:rsidRDefault="00380FC2">
    <w:pPr>
      <w:pStyle w:val="Header"/>
    </w:pPr>
    <w:r>
      <w:rPr>
        <w:noProof/>
      </w:rPr>
      <w:pict w14:anchorId="12F7D4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12329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33CD" w14:textId="58377C1D" w:rsidR="00F15192" w:rsidRDefault="00380FC2" w:rsidP="0083353F">
    <w:pPr>
      <w:pStyle w:val="Header"/>
      <w:jc w:val="right"/>
    </w:pPr>
    <w:r>
      <w:rPr>
        <w:noProof/>
      </w:rPr>
      <w:pict w14:anchorId="110F7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12330" o:spid="_x0000_s2051" type="#_x0000_t136" style="position:absolute;left:0;text-align:left;margin-left:0;margin-top:0;width:479.85pt;height:179.95pt;rotation:315;z-index:-251653120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Template"/>
          <w10:wrap anchorx="margin" anchory="margin"/>
        </v:shape>
      </w:pict>
    </w:r>
    <w:r w:rsidR="0083353F">
      <w:t>Performance Report Template SIU System 0</w:t>
    </w:r>
    <w:r w:rsidR="00822CFC">
      <w:t>728</w:t>
    </w:r>
    <w:r w:rsidR="0083353F">
      <w:t>2</w:t>
    </w:r>
    <w:r w:rsidR="00224A90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095" w14:textId="3ED291EE" w:rsidR="00F15192" w:rsidRDefault="00380FC2">
    <w:pPr>
      <w:pStyle w:val="Header"/>
    </w:pPr>
    <w:r>
      <w:rPr>
        <w:noProof/>
      </w:rPr>
      <w:pict w14:anchorId="2D5C0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12328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a5a5a5 [3206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D53"/>
    <w:multiLevelType w:val="hybridMultilevel"/>
    <w:tmpl w:val="CD48D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F281FA">
      <w:start w:val="3"/>
      <w:numFmt w:val="decimal"/>
      <w:lvlText w:val="%3."/>
      <w:lvlJc w:val="left"/>
      <w:pPr>
        <w:ind w:left="2340" w:hanging="360"/>
      </w:pPr>
      <w:rPr>
        <w:rFonts w:ascii="AvenirLTStd-Heavy" w:hAnsi="AvenirLTStd-Heavy" w:cs="AvenirLTStd-Heavy" w:hint="default"/>
        <w:color w:val="712B63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E38"/>
    <w:multiLevelType w:val="hybridMultilevel"/>
    <w:tmpl w:val="C4989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F281FA">
      <w:start w:val="3"/>
      <w:numFmt w:val="decimal"/>
      <w:lvlText w:val="%3."/>
      <w:lvlJc w:val="left"/>
      <w:pPr>
        <w:ind w:left="2340" w:hanging="360"/>
      </w:pPr>
      <w:rPr>
        <w:rFonts w:ascii="AvenirLTStd-Heavy" w:hAnsi="AvenirLTStd-Heavy" w:cs="AvenirLTStd-Heavy" w:hint="default"/>
        <w:color w:val="712B63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43991"/>
    <w:multiLevelType w:val="hybridMultilevel"/>
    <w:tmpl w:val="47A4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94492">
    <w:abstractNumId w:val="1"/>
  </w:num>
  <w:num w:numId="2" w16cid:durableId="344405316">
    <w:abstractNumId w:val="0"/>
  </w:num>
  <w:num w:numId="3" w16cid:durableId="1675379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2"/>
    <w:rsid w:val="00002B29"/>
    <w:rsid w:val="0003018F"/>
    <w:rsid w:val="000716A6"/>
    <w:rsid w:val="00082E0A"/>
    <w:rsid w:val="000A662A"/>
    <w:rsid w:val="000B6296"/>
    <w:rsid w:val="000E256B"/>
    <w:rsid w:val="001129A0"/>
    <w:rsid w:val="00116DAB"/>
    <w:rsid w:val="001531C4"/>
    <w:rsid w:val="001E7C6E"/>
    <w:rsid w:val="00224A90"/>
    <w:rsid w:val="002632AF"/>
    <w:rsid w:val="00281351"/>
    <w:rsid w:val="002956F4"/>
    <w:rsid w:val="00297453"/>
    <w:rsid w:val="002C00E5"/>
    <w:rsid w:val="002F2EBF"/>
    <w:rsid w:val="00300329"/>
    <w:rsid w:val="003007AB"/>
    <w:rsid w:val="00345795"/>
    <w:rsid w:val="00345D7B"/>
    <w:rsid w:val="00375681"/>
    <w:rsid w:val="00380FC2"/>
    <w:rsid w:val="00381035"/>
    <w:rsid w:val="00382677"/>
    <w:rsid w:val="003A09D6"/>
    <w:rsid w:val="003F7AB1"/>
    <w:rsid w:val="00407ABA"/>
    <w:rsid w:val="004170BD"/>
    <w:rsid w:val="0043488E"/>
    <w:rsid w:val="00493552"/>
    <w:rsid w:val="004A55DB"/>
    <w:rsid w:val="004E1FE7"/>
    <w:rsid w:val="004E20EA"/>
    <w:rsid w:val="004E7528"/>
    <w:rsid w:val="00502714"/>
    <w:rsid w:val="005063DB"/>
    <w:rsid w:val="00522742"/>
    <w:rsid w:val="005761ED"/>
    <w:rsid w:val="00584C3E"/>
    <w:rsid w:val="005A417F"/>
    <w:rsid w:val="005C0CE0"/>
    <w:rsid w:val="00615A0A"/>
    <w:rsid w:val="006B4A18"/>
    <w:rsid w:val="006C5341"/>
    <w:rsid w:val="006F3CC1"/>
    <w:rsid w:val="007453A6"/>
    <w:rsid w:val="0076506E"/>
    <w:rsid w:val="00782322"/>
    <w:rsid w:val="00794C94"/>
    <w:rsid w:val="007B440E"/>
    <w:rsid w:val="007D7574"/>
    <w:rsid w:val="007F102D"/>
    <w:rsid w:val="00820FA7"/>
    <w:rsid w:val="00822CFC"/>
    <w:rsid w:val="0083353F"/>
    <w:rsid w:val="008679D3"/>
    <w:rsid w:val="00875E6A"/>
    <w:rsid w:val="00886BC2"/>
    <w:rsid w:val="008970D0"/>
    <w:rsid w:val="008D5AE6"/>
    <w:rsid w:val="008E12F0"/>
    <w:rsid w:val="008E4B7D"/>
    <w:rsid w:val="00953BE8"/>
    <w:rsid w:val="009660A0"/>
    <w:rsid w:val="009B4DF4"/>
    <w:rsid w:val="009E0546"/>
    <w:rsid w:val="00A24626"/>
    <w:rsid w:val="00A45709"/>
    <w:rsid w:val="00AC7314"/>
    <w:rsid w:val="00AE0CEF"/>
    <w:rsid w:val="00B33E0E"/>
    <w:rsid w:val="00B42BFD"/>
    <w:rsid w:val="00B5198A"/>
    <w:rsid w:val="00BA7C87"/>
    <w:rsid w:val="00BD4CC3"/>
    <w:rsid w:val="00D5793D"/>
    <w:rsid w:val="00D86807"/>
    <w:rsid w:val="00D9513E"/>
    <w:rsid w:val="00DC0D62"/>
    <w:rsid w:val="00E044EF"/>
    <w:rsid w:val="00E100F4"/>
    <w:rsid w:val="00E112F8"/>
    <w:rsid w:val="00E82AC4"/>
    <w:rsid w:val="00EC546D"/>
    <w:rsid w:val="00ED7D23"/>
    <w:rsid w:val="00EE03E5"/>
    <w:rsid w:val="00F15192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AC33A2"/>
  <w15:chartTrackingRefBased/>
  <w15:docId w15:val="{26AFA52F-7395-4D74-87F1-EA8B140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92"/>
  </w:style>
  <w:style w:type="paragraph" w:styleId="Footer">
    <w:name w:val="footer"/>
    <w:basedOn w:val="Normal"/>
    <w:link w:val="FooterChar"/>
    <w:uiPriority w:val="99"/>
    <w:unhideWhenUsed/>
    <w:rsid w:val="00F1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92"/>
  </w:style>
  <w:style w:type="paragraph" w:styleId="ListParagraph">
    <w:name w:val="List Paragraph"/>
    <w:basedOn w:val="Normal"/>
    <w:uiPriority w:val="34"/>
    <w:qFormat/>
    <w:rsid w:val="00F15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- Edwardsville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Gupchup, Gireesh</dc:creator>
  <cp:keywords/>
  <dc:description/>
  <cp:lastModifiedBy>Moon, Penny S</cp:lastModifiedBy>
  <cp:revision>2</cp:revision>
  <cp:lastPrinted>2022-08-10T17:00:00Z</cp:lastPrinted>
  <dcterms:created xsi:type="dcterms:W3CDTF">2023-07-28T15:54:00Z</dcterms:created>
  <dcterms:modified xsi:type="dcterms:W3CDTF">2023-07-28T15:54:00Z</dcterms:modified>
</cp:coreProperties>
</file>